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C76648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3297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11ACB">
        <w:rPr>
          <w:b/>
        </w:rPr>
        <w:t>от 30 ноября 2016г.   № 49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676D7">
        <w:rPr>
          <w:b/>
          <w:sz w:val="28"/>
          <w:szCs w:val="28"/>
        </w:rPr>
        <w:t>4125,55266</w:t>
      </w:r>
      <w:r>
        <w:rPr>
          <w:sz w:val="28"/>
          <w:szCs w:val="28"/>
        </w:rPr>
        <w:t xml:space="preserve"> 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B676D7">
        <w:rPr>
          <w:sz w:val="28"/>
          <w:szCs w:val="28"/>
        </w:rPr>
        <w:t>2086,15732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1060,11344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979,28190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B676D7">
        <w:rPr>
          <w:b/>
          <w:sz w:val="28"/>
          <w:szCs w:val="28"/>
        </w:rPr>
        <w:t>4048,35266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B676D7">
        <w:rPr>
          <w:sz w:val="28"/>
          <w:szCs w:val="28"/>
        </w:rPr>
        <w:t>2008,95732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–1060,11344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979,28190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94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388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C53037" w:rsidTr="00C349A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53037" w:rsidRDefault="00C53037" w:rsidP="00C349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53037" w:rsidTr="00C349A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53037" w:rsidTr="00C349A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53037" w:rsidTr="00C349A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B676D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</w:tr>
      <w:tr w:rsidR="00C53037" w:rsidTr="00C34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</w:tr>
      <w:tr w:rsidR="00C53037" w:rsidTr="00C349A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</w:tr>
      <w:tr w:rsidR="00C53037" w:rsidTr="00C349A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</w:tr>
      <w:tr w:rsidR="00C53037" w:rsidTr="00C349A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</w:tr>
      <w:tr w:rsidR="00C53037" w:rsidTr="00C349A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</w:tr>
      <w:tr w:rsidR="00C53037" w:rsidTr="00C349A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</w:tr>
      <w:tr w:rsidR="00C53037" w:rsidTr="00C349A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</w:tr>
      <w:tr w:rsidR="00C53037" w:rsidTr="00C349A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F94388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C349A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E0015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B676D7" w:rsidP="00E0015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</w:tr>
    </w:tbl>
    <w:p w:rsidR="00A20C72" w:rsidRDefault="00C53037" w:rsidP="00A20C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A20C72">
        <w:rPr>
          <w:b/>
          <w:sz w:val="28"/>
          <w:szCs w:val="28"/>
        </w:rPr>
        <w:t xml:space="preserve">* </w:t>
      </w:r>
      <w:r w:rsidR="00A20C72"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A20C72">
        <w:rPr>
          <w:sz w:val="20"/>
          <w:szCs w:val="20"/>
        </w:rPr>
        <w:t>согласно методик</w:t>
      </w:r>
      <w:proofErr w:type="gramEnd"/>
      <w:r w:rsidR="00A20C72">
        <w:rPr>
          <w:sz w:val="20"/>
          <w:szCs w:val="20"/>
        </w:rPr>
        <w:t xml:space="preserve"> расчета объемов иных межбюджетных трансфертов.</w:t>
      </w:r>
    </w:p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proofErr w:type="spellStart"/>
      <w:r w:rsidR="00A20C72" w:rsidRPr="00A20C72">
        <w:rPr>
          <w:sz w:val="28"/>
          <w:szCs w:val="28"/>
        </w:rPr>
        <w:t>Облыгин</w:t>
      </w:r>
      <w:proofErr w:type="spellEnd"/>
      <w:r w:rsidR="00A20C72" w:rsidRPr="00A20C72">
        <w:rPr>
          <w:sz w:val="28"/>
          <w:szCs w:val="28"/>
        </w:rPr>
        <w:t xml:space="preserve"> В</w:t>
      </w:r>
      <w:r w:rsidR="00A20C72">
        <w:rPr>
          <w:sz w:val="28"/>
          <w:szCs w:val="28"/>
        </w:rPr>
        <w:t>.</w:t>
      </w:r>
      <w:r w:rsidR="00A20C72" w:rsidRPr="00A20C72">
        <w:rPr>
          <w:sz w:val="28"/>
          <w:szCs w:val="28"/>
        </w:rPr>
        <w:t>Е</w:t>
      </w:r>
      <w:r w:rsidR="00A20C72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0B2DF6"/>
    <w:rsid w:val="0010512F"/>
    <w:rsid w:val="00214AEB"/>
    <w:rsid w:val="00511ACB"/>
    <w:rsid w:val="005A4764"/>
    <w:rsid w:val="00676D51"/>
    <w:rsid w:val="006D490A"/>
    <w:rsid w:val="0076089D"/>
    <w:rsid w:val="00832A30"/>
    <w:rsid w:val="008F5F3E"/>
    <w:rsid w:val="009025D2"/>
    <w:rsid w:val="0096758E"/>
    <w:rsid w:val="00A20C72"/>
    <w:rsid w:val="00B676D7"/>
    <w:rsid w:val="00C53037"/>
    <w:rsid w:val="00C76648"/>
    <w:rsid w:val="00E0015D"/>
    <w:rsid w:val="00F9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2016-12-07T12:23:00Z</cp:lastPrinted>
  <dcterms:created xsi:type="dcterms:W3CDTF">2016-12-06T13:22:00Z</dcterms:created>
  <dcterms:modified xsi:type="dcterms:W3CDTF">2016-12-07T12:23:00Z</dcterms:modified>
</cp:coreProperties>
</file>